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20AD3" w14:textId="78E09319" w:rsidR="00AA43C2" w:rsidRDefault="00AA43C2"/>
    <w:p w14:paraId="5A781640" w14:textId="4BFA6BF1" w:rsidR="00684FAE" w:rsidRDefault="00684FAE"/>
    <w:p w14:paraId="0AAF0C90" w14:textId="69CF446C" w:rsidR="00684FAE" w:rsidRDefault="00684FAE">
      <w:r>
        <w:t xml:space="preserve">Resistant reading requires students to examine a text from multiple perspectives. It begins by acknowledging the dominant or traditional ways in which facts, stories, events, people, etc. </w:t>
      </w:r>
      <w:r w:rsidR="00E26ACE">
        <w:t>h</w:t>
      </w:r>
      <w:r>
        <w:t xml:space="preserve">ave been </w:t>
      </w:r>
      <w:r w:rsidR="00E26ACE">
        <w:t>taught</w:t>
      </w:r>
      <w:r>
        <w:t xml:space="preserve"> and then explore</w:t>
      </w:r>
      <w:r w:rsidR="00FE1027">
        <w:t>s</w:t>
      </w:r>
      <w:r>
        <w:t xml:space="preserve"> other ways of understanding these facts, stories, etc</w:t>
      </w:r>
      <w:r w:rsidR="00FE1027">
        <w:t>.</w:t>
      </w:r>
      <w:r>
        <w:t xml:space="preserve"> based on the perspectives of those who have been </w:t>
      </w:r>
      <w:r w:rsidR="00FE1027">
        <w:t xml:space="preserve">invisible in the curriculum or </w:t>
      </w:r>
      <w:r>
        <w:t>historically underrepresented.</w:t>
      </w:r>
    </w:p>
    <w:p w14:paraId="1FAEF6FB" w14:textId="77777777" w:rsidR="00684FAE" w:rsidRDefault="00684FAE"/>
    <w:p w14:paraId="610BDC75" w14:textId="37447F29" w:rsidR="00684FAE" w:rsidRDefault="00684FAE">
      <w:r>
        <w:t xml:space="preserve">In this exercise, students identify or are given </w:t>
      </w:r>
      <w:r w:rsidR="00485D68">
        <w:t xml:space="preserve">information </w:t>
      </w:r>
      <w:r>
        <w:t xml:space="preserve">that has been presented as </w:t>
      </w:r>
      <w:r w:rsidR="00485D68">
        <w:t xml:space="preserve">socially, culturally, or historically </w:t>
      </w:r>
      <w:r>
        <w:t xml:space="preserve">true. They then choose </w:t>
      </w:r>
      <w:r w:rsidR="00485D68">
        <w:t>t</w:t>
      </w:r>
      <w:r>
        <w:t xml:space="preserve">o agree or disagree with </w:t>
      </w:r>
      <w:r w:rsidR="00485D68">
        <w:t>this information</w:t>
      </w:r>
      <w:r>
        <w:t xml:space="preserve"> based on their investigation of it.  </w:t>
      </w:r>
      <w:r w:rsidR="00485D68">
        <w:t xml:space="preserve">In doing so, students can work individually or in small groups to complete a teacher-designed chart akin to the one below. </w:t>
      </w:r>
    </w:p>
    <w:p w14:paraId="10F4E594" w14:textId="1E181252" w:rsidR="00485D68" w:rsidRDefault="00485D68"/>
    <w:tbl>
      <w:tblPr>
        <w:tblStyle w:val="TableGrid"/>
        <w:tblW w:w="10080" w:type="dxa"/>
        <w:tblInd w:w="-455" w:type="dxa"/>
        <w:tblLook w:val="04A0" w:firstRow="1" w:lastRow="0" w:firstColumn="1" w:lastColumn="0" w:noHBand="0" w:noVBand="1"/>
      </w:tblPr>
      <w:tblGrid>
        <w:gridCol w:w="3240"/>
        <w:gridCol w:w="3510"/>
        <w:gridCol w:w="3330"/>
      </w:tblGrid>
      <w:tr w:rsidR="00485D68" w14:paraId="5F64F596" w14:textId="77777777" w:rsidTr="00B455E8">
        <w:tc>
          <w:tcPr>
            <w:tcW w:w="3240" w:type="dxa"/>
          </w:tcPr>
          <w:p w14:paraId="4FA6A3FE" w14:textId="7D4B475C" w:rsidR="00485D68" w:rsidRDefault="00B455E8">
            <w:r>
              <w:t>Evidence</w:t>
            </w:r>
            <w:r w:rsidR="00485D68">
              <w:t xml:space="preserve"> to support agreement</w:t>
            </w:r>
          </w:p>
        </w:tc>
        <w:tc>
          <w:tcPr>
            <w:tcW w:w="3510" w:type="dxa"/>
          </w:tcPr>
          <w:p w14:paraId="46EE3199" w14:textId="23F40EEA" w:rsidR="00485D68" w:rsidRDefault="00485D68">
            <w:r>
              <w:t>Statement, information, belief</w:t>
            </w:r>
          </w:p>
        </w:tc>
        <w:tc>
          <w:tcPr>
            <w:tcW w:w="3330" w:type="dxa"/>
          </w:tcPr>
          <w:p w14:paraId="3AF18AC2" w14:textId="77E3FE3A" w:rsidR="00485D68" w:rsidRDefault="00B455E8">
            <w:r>
              <w:t xml:space="preserve">Evidence </w:t>
            </w:r>
            <w:r w:rsidR="00485D68">
              <w:t>to support disagreement</w:t>
            </w:r>
          </w:p>
        </w:tc>
      </w:tr>
      <w:tr w:rsidR="00485D68" w14:paraId="29E1F60F" w14:textId="77777777" w:rsidTr="00B455E8">
        <w:trPr>
          <w:trHeight w:val="2213"/>
        </w:trPr>
        <w:tc>
          <w:tcPr>
            <w:tcW w:w="3240" w:type="dxa"/>
          </w:tcPr>
          <w:p w14:paraId="3F2E75C7" w14:textId="77777777" w:rsidR="00485D68" w:rsidRDefault="00485D68"/>
        </w:tc>
        <w:tc>
          <w:tcPr>
            <w:tcW w:w="3510" w:type="dxa"/>
          </w:tcPr>
          <w:p w14:paraId="30A5A49A" w14:textId="77777777" w:rsidR="00485D68" w:rsidRDefault="00485D68"/>
          <w:p w14:paraId="37539BD6" w14:textId="031C7ADD" w:rsidR="00485D68" w:rsidRPr="00485D68" w:rsidRDefault="00485D68" w:rsidP="00485D68">
            <w:pPr>
              <w:jc w:val="center"/>
              <w:rPr>
                <w:b/>
                <w:bCs/>
              </w:rPr>
            </w:pPr>
            <w:r w:rsidRPr="00485D68">
              <w:rPr>
                <w:b/>
                <w:bCs/>
              </w:rPr>
              <w:t xml:space="preserve">Abraham Lincoln freed the African slaves </w:t>
            </w:r>
            <w:r w:rsidR="00B455E8">
              <w:rPr>
                <w:b/>
                <w:bCs/>
              </w:rPr>
              <w:t>in America through the Emancipation Proclamation</w:t>
            </w:r>
            <w:r w:rsidRPr="00485D68">
              <w:rPr>
                <w:b/>
                <w:bCs/>
              </w:rPr>
              <w:t>.</w:t>
            </w:r>
          </w:p>
          <w:p w14:paraId="75222F85" w14:textId="77777777" w:rsidR="00485D68" w:rsidRDefault="00485D68"/>
          <w:p w14:paraId="7469178D" w14:textId="283E557B" w:rsidR="00485D68" w:rsidRDefault="00485D68">
            <w:r>
              <w:t>I agree                          I disagree</w:t>
            </w:r>
          </w:p>
        </w:tc>
        <w:tc>
          <w:tcPr>
            <w:tcW w:w="3330" w:type="dxa"/>
          </w:tcPr>
          <w:p w14:paraId="7EB96844" w14:textId="77777777" w:rsidR="00485D68" w:rsidRDefault="00485D68"/>
        </w:tc>
      </w:tr>
      <w:tr w:rsidR="00485D68" w14:paraId="1562345D" w14:textId="77777777" w:rsidTr="00B455E8">
        <w:tc>
          <w:tcPr>
            <w:tcW w:w="3240" w:type="dxa"/>
          </w:tcPr>
          <w:p w14:paraId="5CA972F1" w14:textId="77777777" w:rsidR="00485D68" w:rsidRDefault="00485D68"/>
        </w:tc>
        <w:tc>
          <w:tcPr>
            <w:tcW w:w="3510" w:type="dxa"/>
          </w:tcPr>
          <w:p w14:paraId="1E2E416A" w14:textId="332CBA87" w:rsidR="00485D68" w:rsidRPr="00485D68" w:rsidRDefault="00485D68" w:rsidP="00485D68">
            <w:pPr>
              <w:jc w:val="center"/>
              <w:rPr>
                <w:b/>
                <w:bCs/>
              </w:rPr>
            </w:pPr>
            <w:r w:rsidRPr="00485D68">
              <w:rPr>
                <w:b/>
                <w:bCs/>
              </w:rPr>
              <w:t xml:space="preserve">Christopher Columbus </w:t>
            </w:r>
            <w:r w:rsidR="00F05BE9">
              <w:rPr>
                <w:b/>
                <w:bCs/>
              </w:rPr>
              <w:t xml:space="preserve">is a hero who </w:t>
            </w:r>
            <w:r w:rsidRPr="00485D68">
              <w:rPr>
                <w:b/>
                <w:bCs/>
              </w:rPr>
              <w:t>discovered America.</w:t>
            </w:r>
          </w:p>
          <w:p w14:paraId="445399D0" w14:textId="77777777" w:rsidR="00485D68" w:rsidRDefault="00485D68"/>
          <w:p w14:paraId="095FC677" w14:textId="77777777" w:rsidR="00485D68" w:rsidRDefault="00485D68"/>
          <w:p w14:paraId="48D58F2B" w14:textId="56A2C717" w:rsidR="00485D68" w:rsidRDefault="00485D68">
            <w:r>
              <w:t>I agree                          I disagree</w:t>
            </w:r>
          </w:p>
          <w:p w14:paraId="6BAB6B0E" w14:textId="3A4D76DB" w:rsidR="00485D68" w:rsidRDefault="00485D68"/>
        </w:tc>
        <w:tc>
          <w:tcPr>
            <w:tcW w:w="3330" w:type="dxa"/>
          </w:tcPr>
          <w:p w14:paraId="2A36DA52" w14:textId="77777777" w:rsidR="00485D68" w:rsidRDefault="00485D68"/>
        </w:tc>
      </w:tr>
      <w:tr w:rsidR="00485D68" w14:paraId="43BD5640" w14:textId="77777777" w:rsidTr="00B455E8">
        <w:tc>
          <w:tcPr>
            <w:tcW w:w="3240" w:type="dxa"/>
          </w:tcPr>
          <w:p w14:paraId="737F8C94" w14:textId="77777777" w:rsidR="00485D68" w:rsidRDefault="00485D68"/>
        </w:tc>
        <w:tc>
          <w:tcPr>
            <w:tcW w:w="3510" w:type="dxa"/>
          </w:tcPr>
          <w:p w14:paraId="3D1F66C6" w14:textId="77777777" w:rsidR="00485D68" w:rsidRDefault="00485D68"/>
          <w:p w14:paraId="0DA65162" w14:textId="77777777" w:rsidR="00E845C8" w:rsidRDefault="00E845C8"/>
          <w:p w14:paraId="7470A86F" w14:textId="77777777" w:rsidR="00E845C8" w:rsidRDefault="00E845C8"/>
          <w:p w14:paraId="4CAEC04E" w14:textId="77777777" w:rsidR="00E845C8" w:rsidRDefault="00E845C8"/>
          <w:p w14:paraId="113A88D7" w14:textId="77777777" w:rsidR="00E845C8" w:rsidRDefault="00E845C8"/>
          <w:p w14:paraId="5CC714E0" w14:textId="77777777" w:rsidR="00E845C8" w:rsidRDefault="00E845C8"/>
          <w:p w14:paraId="1D903B06" w14:textId="77777777" w:rsidR="00E845C8" w:rsidRDefault="00E845C8"/>
          <w:p w14:paraId="2E571BA4" w14:textId="77777777" w:rsidR="00E845C8" w:rsidRDefault="00E845C8"/>
          <w:p w14:paraId="7F40FDD3" w14:textId="4135219B" w:rsidR="00E845C8" w:rsidRDefault="00E845C8"/>
        </w:tc>
        <w:tc>
          <w:tcPr>
            <w:tcW w:w="3330" w:type="dxa"/>
          </w:tcPr>
          <w:p w14:paraId="7B5695CA" w14:textId="77777777" w:rsidR="00485D68" w:rsidRDefault="00485D68"/>
        </w:tc>
      </w:tr>
      <w:tr w:rsidR="00C91F2D" w14:paraId="6A8793FF" w14:textId="77777777" w:rsidTr="00B455E8">
        <w:tc>
          <w:tcPr>
            <w:tcW w:w="3240" w:type="dxa"/>
          </w:tcPr>
          <w:p w14:paraId="7B920324" w14:textId="77777777" w:rsidR="00C91F2D" w:rsidRDefault="00C91F2D"/>
          <w:p w14:paraId="6FBF0C40" w14:textId="6E4581D0" w:rsidR="00C91F2D" w:rsidRDefault="00C91F2D"/>
        </w:tc>
        <w:tc>
          <w:tcPr>
            <w:tcW w:w="3510" w:type="dxa"/>
          </w:tcPr>
          <w:p w14:paraId="0F45D9FB" w14:textId="77777777" w:rsidR="00C91F2D" w:rsidRDefault="00C91F2D"/>
        </w:tc>
        <w:tc>
          <w:tcPr>
            <w:tcW w:w="3330" w:type="dxa"/>
          </w:tcPr>
          <w:p w14:paraId="05C826DD" w14:textId="77777777" w:rsidR="00C91F2D" w:rsidRDefault="00C91F2D"/>
        </w:tc>
      </w:tr>
    </w:tbl>
    <w:p w14:paraId="1C838612" w14:textId="77777777" w:rsidR="00485D68" w:rsidRDefault="00485D68"/>
    <w:p w14:paraId="1818B3D6" w14:textId="06B7D55D" w:rsidR="00684FAE" w:rsidRDefault="00684FAE"/>
    <w:p w14:paraId="5581023D" w14:textId="77777777" w:rsidR="00684FAE" w:rsidRDefault="00684FAE"/>
    <w:sectPr w:rsidR="00684FAE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F7346F" w14:textId="77777777" w:rsidR="00613C1A" w:rsidRDefault="00613C1A" w:rsidP="00684FAE">
      <w:r>
        <w:separator/>
      </w:r>
    </w:p>
  </w:endnote>
  <w:endnote w:type="continuationSeparator" w:id="0">
    <w:p w14:paraId="1E843C36" w14:textId="77777777" w:rsidR="00613C1A" w:rsidRDefault="00613C1A" w:rsidP="00684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EDBEF" w14:textId="77777777" w:rsidR="00613C1A" w:rsidRDefault="00613C1A" w:rsidP="00684FAE">
      <w:r>
        <w:separator/>
      </w:r>
    </w:p>
  </w:footnote>
  <w:footnote w:type="continuationSeparator" w:id="0">
    <w:p w14:paraId="3DBC8C71" w14:textId="77777777" w:rsidR="00613C1A" w:rsidRDefault="00613C1A" w:rsidP="00684F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4743F" w14:textId="0E43B51A" w:rsidR="00684FAE" w:rsidRPr="00684FAE" w:rsidRDefault="00684FAE" w:rsidP="00684FAE">
    <w:pPr>
      <w:pStyle w:val="Header"/>
      <w:jc w:val="center"/>
      <w:rPr>
        <w:b/>
        <w:bCs/>
        <w:sz w:val="40"/>
        <w:szCs w:val="40"/>
      </w:rPr>
    </w:pPr>
    <w:r w:rsidRPr="00684FAE">
      <w:rPr>
        <w:b/>
        <w:bCs/>
        <w:sz w:val="40"/>
        <w:szCs w:val="40"/>
      </w:rPr>
      <w:t>RESISTANT READING CHART AND EXAMPLE</w:t>
    </w:r>
    <w:r w:rsidR="00C91F2D">
      <w:rPr>
        <w:b/>
        <w:bCs/>
        <w:sz w:val="40"/>
        <w:szCs w:val="40"/>
      </w:rPr>
      <w:t>S</w:t>
    </w:r>
  </w:p>
  <w:p w14:paraId="0C5A25D5" w14:textId="3D1D543F" w:rsidR="00684FAE" w:rsidRPr="00B455E8" w:rsidRDefault="00684FAE" w:rsidP="00684FAE">
    <w:pPr>
      <w:pStyle w:val="Header"/>
      <w:jc w:val="center"/>
      <w:rPr>
        <w:b/>
        <w:bCs/>
      </w:rPr>
    </w:pPr>
    <w:r w:rsidRPr="00B455E8">
      <w:rPr>
        <w:b/>
        <w:bCs/>
      </w:rPr>
      <w:t>CULTURALLY RESPONSIVE TECHNIQUES FOR TEACHING</w:t>
    </w:r>
  </w:p>
  <w:p w14:paraId="45BD8B6B" w14:textId="3CD13915" w:rsidR="00684FAE" w:rsidRPr="00B455E8" w:rsidRDefault="00684FAE" w:rsidP="00684FAE">
    <w:pPr>
      <w:pStyle w:val="Header"/>
      <w:jc w:val="center"/>
      <w:rPr>
        <w:b/>
        <w:bCs/>
      </w:rPr>
    </w:pPr>
    <w:r w:rsidRPr="00B455E8">
      <w:rPr>
        <w:b/>
        <w:bCs/>
      </w:rPr>
      <w:t>SOCIAL STUDIES 2020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FAE"/>
    <w:rsid w:val="00485D68"/>
    <w:rsid w:val="00613C1A"/>
    <w:rsid w:val="00684FAE"/>
    <w:rsid w:val="008C1995"/>
    <w:rsid w:val="00AA43C2"/>
    <w:rsid w:val="00B455E8"/>
    <w:rsid w:val="00C91F2D"/>
    <w:rsid w:val="00E26ACE"/>
    <w:rsid w:val="00E845C8"/>
    <w:rsid w:val="00F05BE9"/>
    <w:rsid w:val="00FE1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B69C9"/>
  <w15:chartTrackingRefBased/>
  <w15:docId w15:val="{5CE3FEC3-5F3C-413F-8E05-204AD734A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84FA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4FAE"/>
  </w:style>
  <w:style w:type="paragraph" w:styleId="Footer">
    <w:name w:val="footer"/>
    <w:basedOn w:val="Normal"/>
    <w:link w:val="FooterChar"/>
    <w:uiPriority w:val="99"/>
    <w:unhideWhenUsed/>
    <w:rsid w:val="00684FA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4FAE"/>
  </w:style>
  <w:style w:type="table" w:styleId="TableGrid">
    <w:name w:val="Table Grid"/>
    <w:basedOn w:val="TableNormal"/>
    <w:uiPriority w:val="39"/>
    <w:rsid w:val="00485D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L H D</dc:creator>
  <cp:keywords/>
  <dc:description/>
  <cp:lastModifiedBy>Robin L H D</cp:lastModifiedBy>
  <cp:revision>3</cp:revision>
  <dcterms:created xsi:type="dcterms:W3CDTF">2022-09-12T06:17:00Z</dcterms:created>
  <dcterms:modified xsi:type="dcterms:W3CDTF">2022-09-20T14:24:00Z</dcterms:modified>
</cp:coreProperties>
</file>